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3696289062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Orangeville &amp; Headwaters Minor Baseball Association </w:t>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114300</wp:posOffset>
            </wp:positionV>
            <wp:extent cx="1528763" cy="114293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8763" cy="114293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8-229 Broadway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1904296875" w:firstLine="0"/>
        <w:jc w:val="right"/>
        <w:rPr>
          <w:i w:val="0"/>
          <w:smallCaps w:val="0"/>
          <w:strike w:val="0"/>
          <w:color w:val="000000"/>
          <w:sz w:val="24"/>
          <w:szCs w:val="24"/>
          <w:u w:val="none"/>
          <w:shd w:fill="auto" w:val="clear"/>
          <w:vertAlign w:val="baseline"/>
        </w:rPr>
      </w:pPr>
      <w:r w:rsidDel="00000000" w:rsidR="00000000" w:rsidRPr="00000000">
        <w:rPr>
          <w:sz w:val="24"/>
          <w:szCs w:val="24"/>
          <w:rtl w:val="0"/>
        </w:rPr>
        <w:t xml:space="preserve">PO BOX</w:t>
      </w:r>
      <w:r w:rsidDel="00000000" w:rsidR="00000000" w:rsidRPr="00000000">
        <w:rPr>
          <w:i w:val="0"/>
          <w:smallCaps w:val="0"/>
          <w:strike w:val="0"/>
          <w:color w:val="000000"/>
          <w:sz w:val="24"/>
          <w:szCs w:val="24"/>
          <w:u w:val="none"/>
          <w:shd w:fill="auto" w:val="clear"/>
          <w:vertAlign w:val="baseline"/>
          <w:rtl w:val="0"/>
        </w:rPr>
        <w:t xml:space="preserve"> 127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67578125" w:line="240" w:lineRule="auto"/>
        <w:ind w:left="0" w:right="14.1381835937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Orangeville, 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64306640625" w:firstLine="0"/>
        <w:jc w:val="right"/>
        <w:rPr>
          <w:sz w:val="24"/>
          <w:szCs w:val="24"/>
        </w:rPr>
      </w:pPr>
      <w:r w:rsidDel="00000000" w:rsidR="00000000" w:rsidRPr="00000000">
        <w:rPr>
          <w:i w:val="0"/>
          <w:smallCaps w:val="0"/>
          <w:strike w:val="0"/>
          <w:color w:val="000000"/>
          <w:sz w:val="24"/>
          <w:szCs w:val="24"/>
          <w:u w:val="none"/>
          <w:shd w:fill="auto" w:val="clear"/>
          <w:vertAlign w:val="baseline"/>
          <w:rtl w:val="0"/>
        </w:rPr>
        <w:t xml:space="preserve">L9W 1K4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64306640625" w:firstLine="0"/>
        <w:jc w:val="righ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64306640625" w:firstLine="0"/>
        <w:jc w:val="righ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64306640625" w:firstLine="0"/>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64306640625" w:firstLine="0"/>
        <w:rPr>
          <w:b w:val="1"/>
          <w:i w:val="0"/>
          <w:smallCaps w:val="0"/>
          <w:strike w:val="0"/>
          <w:color w:val="000000"/>
          <w:sz w:val="27.84000015258789"/>
          <w:szCs w:val="27.84000015258789"/>
          <w:u w:val="none"/>
          <w:shd w:fill="auto" w:val="clear"/>
          <w:vertAlign w:val="baseline"/>
        </w:rPr>
      </w:pPr>
      <w:r w:rsidDel="00000000" w:rsidR="00000000" w:rsidRPr="00000000">
        <w:rPr>
          <w:b w:val="1"/>
          <w:i w:val="0"/>
          <w:smallCaps w:val="0"/>
          <w:strike w:val="0"/>
          <w:color w:val="000000"/>
          <w:sz w:val="27.84000015258789"/>
          <w:szCs w:val="27.84000015258789"/>
          <w:u w:val="none"/>
          <w:shd w:fill="auto" w:val="clear"/>
          <w:vertAlign w:val="baseline"/>
          <w:rtl w:val="0"/>
        </w:rPr>
        <w:t xml:space="preserve">Vulnerable Sector Check Request Form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0771484375" w:line="240" w:lineRule="auto"/>
        <w:ind w:left="14.16000366210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 ________________________________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20556640625" w:line="240" w:lineRule="auto"/>
        <w:ind w:left="13.6799621582031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193359375" w:line="240" w:lineRule="auto"/>
        <w:ind w:left="14.16000366210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 of Birth: 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720458984375" w:line="240" w:lineRule="auto"/>
        <w:ind w:left="14.16000366210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Request # (If applicable): </w:t>
      </w:r>
      <w:r w:rsidDel="00000000" w:rsidR="00000000" w:rsidRPr="00000000">
        <w:rPr>
          <w:sz w:val="24"/>
          <w:szCs w:val="24"/>
          <w:rtl w:val="0"/>
        </w:rPr>
        <w:t xml:space="preserve">____________________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197021484375" w:line="240" w:lineRule="auto"/>
        <w:ind w:left="19.799957275390625" w:right="0" w:firstLine="0"/>
        <w:jc w:val="left"/>
        <w:rPr>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sz w:val="36"/>
          <w:szCs w:val="36"/>
          <w:rtl w:val="0"/>
        </w:rPr>
        <w:t xml:space="preserve">⌧</w:t>
      </w:r>
      <w:r w:rsidDel="00000000" w:rsidR="00000000" w:rsidRPr="00000000">
        <w:rPr>
          <w:i w:val="0"/>
          <w:smallCaps w:val="0"/>
          <w:strike w:val="0"/>
          <w:color w:val="000000"/>
          <w:sz w:val="24"/>
          <w:szCs w:val="24"/>
          <w:u w:val="none"/>
          <w:shd w:fill="auto" w:val="clear"/>
          <w:vertAlign w:val="baseline"/>
          <w:rtl w:val="0"/>
        </w:rPr>
        <w:t xml:space="preserve">VSC  </w:t>
      </w:r>
      <w:r w:rsidDel="00000000" w:rsidR="00000000" w:rsidRPr="00000000">
        <w:rPr>
          <w:b w:val="1"/>
          <w:i w:val="0"/>
          <w:smallCaps w:val="0"/>
          <w:strike w:val="0"/>
          <w:color w:val="000000"/>
          <w:sz w:val="31.68000030517578"/>
          <w:szCs w:val="31.68000030517578"/>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CPIC  </w:t>
      </w:r>
      <w:r w:rsidDel="00000000" w:rsidR="00000000" w:rsidRPr="00000000">
        <w:rPr>
          <w:b w:val="1"/>
          <w:i w:val="0"/>
          <w:smallCaps w:val="0"/>
          <w:strike w:val="0"/>
          <w:color w:val="000000"/>
          <w:sz w:val="31.68000030517578"/>
          <w:szCs w:val="31.68000030517578"/>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EPIC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6298828125" w:line="234.57279682159424" w:lineRule="auto"/>
        <w:ind w:left="0" w:right="145.0476074218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above-named person is an on-field volunteer with Orangeville &amp; Headwaters  Minor Baseball Association (OHMBA). Our Volunteers will have direct contact with children under the age of 18 and will be responsible for the well being of one or  more children or vulnerable persons. The OHMBA is requesting as per our</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Volunteer Screening Policy that a Vulnerable Sector Check including any record suspensions (formerly pardons) for sexual offences and local police records be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completed.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7021484375" w:line="233.90642166137695" w:lineRule="auto"/>
        <w:ind w:left="2.64007568359375" w:right="657.4658203125"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7021484375" w:line="233.90642166137695" w:lineRule="auto"/>
        <w:ind w:left="2.64007568359375" w:right="657.4658203125"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8135986328125"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8135986328125"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w:t>
      </w:r>
      <w:r w:rsidDel="00000000" w:rsidR="00000000" w:rsidRPr="00000000">
        <w:rPr>
          <w:sz w:val="24"/>
          <w:szCs w:val="24"/>
          <w:rtl w:val="0"/>
        </w:rPr>
        <w:t xml:space="preserve">erome Audet</w:t>
      </w:r>
      <w:r w:rsidDel="00000000" w:rsidR="00000000" w:rsidRPr="00000000">
        <w:rPr>
          <w:i w:val="0"/>
          <w:smallCaps w:val="0"/>
          <w:strike w:val="0"/>
          <w:color w:val="000000"/>
          <w:sz w:val="24"/>
          <w:szCs w:val="24"/>
          <w:u w:val="none"/>
          <w:shd w:fill="auto" w:val="clear"/>
          <w:vertAlign w:val="baseline"/>
          <w:rtl w:val="0"/>
        </w:rPr>
        <w:t xml:space="preserve"> | President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13.91998291015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Orangeville &amp; Headwaters Minor Baseball Association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 </w:t>
      </w:r>
      <w:r w:rsidDel="00000000" w:rsidR="00000000" w:rsidRPr="00000000">
        <w:rPr>
          <w:sz w:val="24"/>
          <w:szCs w:val="24"/>
          <w:rtl w:val="0"/>
        </w:rPr>
        <w:t xml:space="preserve">Jerome</w:t>
      </w:r>
      <w:r w:rsidDel="00000000" w:rsidR="00000000" w:rsidRPr="00000000">
        <w:rPr>
          <w:i w:val="0"/>
          <w:smallCaps w:val="0"/>
          <w:strike w:val="0"/>
          <w:color w:val="000000"/>
          <w:sz w:val="24"/>
          <w:szCs w:val="24"/>
          <w:u w:val="none"/>
          <w:shd w:fill="auto" w:val="clear"/>
          <w:vertAlign w:val="baseline"/>
          <w:rtl w:val="0"/>
        </w:rPr>
        <w:t xml:space="preserve">@playbaseball.ca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3.91998291015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519</w:t>
      </w:r>
      <w:r w:rsidDel="00000000" w:rsidR="00000000" w:rsidRPr="00000000">
        <w:rPr>
          <w:sz w:val="24"/>
          <w:szCs w:val="24"/>
          <w:rtl w:val="0"/>
        </w:rPr>
        <w:t xml:space="preserve">-940-6855</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42236328125" w:line="240" w:lineRule="auto"/>
        <w:ind w:left="2.6400756835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 playbaseball.ca</w:t>
      </w:r>
    </w:p>
    <w:sectPr>
      <w:pgSz w:h="15840" w:w="12240" w:orient="portrait"/>
      <w:pgMar w:bottom="1612.8001403808594" w:top="1425.599365234375" w:left="1800" w:right="1797.44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